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0" w:rsidRDefault="00767410" w:rsidP="000A671B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pt;margin-top:-16.25pt;width:148.45pt;height:34.65pt;z-index:251658240" fillcolor="white [3201]" strokecolor="#c0504d [3205]" strokeweight="5pt">
            <v:stroke linestyle="thickThin"/>
            <v:shadow color="#868686"/>
            <v:textbox>
              <w:txbxContent>
                <w:p w:rsidR="00D1680A" w:rsidRPr="004D5F1B" w:rsidRDefault="00D1680A" w:rsidP="00D1680A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  <w:lang w:bidi="fa-IR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 15/2/91</w:t>
                  </w:r>
                </w:p>
              </w:txbxContent>
            </v:textbox>
          </v:shape>
        </w:pict>
      </w:r>
      <w:r w:rsidR="004D1DED">
        <w:rPr>
          <w:rFonts w:cs="B Mitra" w:hint="cs"/>
          <w:sz w:val="28"/>
          <w:szCs w:val="28"/>
          <w:rtl/>
          <w:lang w:bidi="fa-IR"/>
        </w:rPr>
        <w:t>به نام خدا</w:t>
      </w:r>
    </w:p>
    <w:p w:rsidR="00901597" w:rsidRDefault="00901597" w:rsidP="000A671B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4D1DED" w:rsidRPr="000D070D" w:rsidRDefault="004D1DED" w:rsidP="00901597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0D070D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سياست‌ها</w:t>
      </w:r>
      <w:r w:rsidR="000A671B" w:rsidRPr="000D070D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ي اجرايي در موضوع الگوسازي</w:t>
      </w:r>
    </w:p>
    <w:p w:rsidR="00991206" w:rsidRDefault="00991206" w:rsidP="00CA397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CA3977" w:rsidRPr="00CA3977" w:rsidRDefault="00734528" w:rsidP="00991206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1: </w:t>
      </w:r>
      <w:r w:rsidR="00CA3977" w:rsidRPr="00CA3977">
        <w:rPr>
          <w:rFonts w:cs="B Mitra" w:hint="cs"/>
          <w:b/>
          <w:bCs/>
          <w:sz w:val="28"/>
          <w:szCs w:val="28"/>
          <w:rtl/>
          <w:lang w:bidi="fa-IR"/>
        </w:rPr>
        <w:t>تعريف و طراحي مسجد طراز اسلامي</w:t>
      </w:r>
    </w:p>
    <w:p w:rsidR="00F015DB" w:rsidRDefault="00163AE0" w:rsidP="00F015DB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ابتناء به مبانی دینی با تاکید بر</w:t>
      </w:r>
      <w:r w:rsidR="00901597" w:rsidRPr="00CA3977">
        <w:rPr>
          <w:rFonts w:cs="B Mitra" w:hint="cs"/>
          <w:sz w:val="28"/>
          <w:szCs w:val="28"/>
          <w:rtl/>
          <w:lang w:bidi="fa-IR"/>
        </w:rPr>
        <w:t xml:space="preserve"> </w:t>
      </w:r>
      <w:r w:rsidR="00DC4ACE">
        <w:rPr>
          <w:rFonts w:cs="B Mitra" w:hint="cs"/>
          <w:sz w:val="28"/>
          <w:szCs w:val="28"/>
          <w:rtl/>
          <w:lang w:bidi="fa-IR"/>
        </w:rPr>
        <w:t>کارآمد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DC4ACE">
        <w:rPr>
          <w:rFonts w:cs="B Mitra" w:hint="cs"/>
          <w:sz w:val="28"/>
          <w:szCs w:val="28"/>
          <w:rtl/>
          <w:lang w:bidi="fa-IR"/>
        </w:rPr>
        <w:t xml:space="preserve"> و روزآمد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="00DC4ACE">
        <w:rPr>
          <w:rFonts w:cs="B Mitra" w:hint="cs"/>
          <w:sz w:val="28"/>
          <w:szCs w:val="28"/>
          <w:rtl/>
          <w:lang w:bidi="fa-IR"/>
        </w:rPr>
        <w:t xml:space="preserve"> از طریق انجام </w:t>
      </w:r>
      <w:r w:rsidR="00901597" w:rsidRPr="00CA3977">
        <w:rPr>
          <w:rFonts w:cs="B Mitra" w:hint="cs"/>
          <w:sz w:val="28"/>
          <w:szCs w:val="28"/>
          <w:rtl/>
          <w:lang w:bidi="fa-IR"/>
        </w:rPr>
        <w:t xml:space="preserve">پژوهشهای بنیادی و کاربردی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00000" w:rsidRPr="00131892" w:rsidRDefault="004F1B41" w:rsidP="00131892">
      <w:pPr>
        <w:pStyle w:val="ListParagraph"/>
        <w:numPr>
          <w:ilvl w:val="0"/>
          <w:numId w:val="4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131892">
        <w:rPr>
          <w:rFonts w:cs="B Mitra" w:hint="cs"/>
          <w:sz w:val="28"/>
          <w:szCs w:val="28"/>
          <w:rtl/>
          <w:lang w:bidi="fa-IR"/>
        </w:rPr>
        <w:t xml:space="preserve">بهره گیری از ديدگاه هاي حضرت امام </w:t>
      </w:r>
      <w:r w:rsidRPr="00131892">
        <w:rPr>
          <w:rFonts w:cs="B Mitra"/>
          <w:sz w:val="28"/>
          <w:szCs w:val="28"/>
          <w:rtl/>
          <w:lang w:bidi="fa-IR"/>
        </w:rPr>
        <w:t xml:space="preserve">(ره) </w:t>
      </w:r>
      <w:r w:rsidRPr="00131892">
        <w:rPr>
          <w:rFonts w:cs="B Mitra" w:hint="cs"/>
          <w:sz w:val="28"/>
          <w:szCs w:val="28"/>
          <w:rtl/>
          <w:lang w:bidi="fa-IR"/>
        </w:rPr>
        <w:t xml:space="preserve">و مقام معظم رهبري </w:t>
      </w:r>
      <w:r w:rsidRPr="00131892">
        <w:rPr>
          <w:rFonts w:cs="B Mitra"/>
          <w:sz w:val="28"/>
          <w:szCs w:val="28"/>
          <w:rtl/>
          <w:lang w:bidi="fa-IR"/>
        </w:rPr>
        <w:t>(</w:t>
      </w:r>
      <w:r w:rsidRPr="00131892">
        <w:rPr>
          <w:rFonts w:cs="B Mitra" w:hint="cs"/>
          <w:sz w:val="28"/>
          <w:szCs w:val="28"/>
          <w:rtl/>
          <w:lang w:bidi="fa-IR"/>
        </w:rPr>
        <w:t xml:space="preserve">دامت برکاته) </w:t>
      </w:r>
      <w:r w:rsidRPr="00131892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131892">
        <w:rPr>
          <w:rFonts w:cs="B Mitra" w:hint="cs"/>
          <w:sz w:val="28"/>
          <w:szCs w:val="28"/>
          <w:rtl/>
          <w:lang w:bidi="fa-IR"/>
        </w:rPr>
        <w:t xml:space="preserve">اسناد بالادستي جمهوري اسلامي ، دانش و تجربیات کارشناسان،تجربيات </w:t>
      </w:r>
      <w:r w:rsidRPr="00131892">
        <w:rPr>
          <w:rFonts w:cs="B Mitra" w:hint="cs"/>
          <w:sz w:val="28"/>
          <w:szCs w:val="28"/>
          <w:rtl/>
          <w:lang w:bidi="fa-IR"/>
        </w:rPr>
        <w:t xml:space="preserve">بين المللي و همچنين ظرفيت هاي حوزوي و دانشگاهي </w:t>
      </w:r>
    </w:p>
    <w:p w:rsidR="00163AE0" w:rsidRPr="000D070D" w:rsidRDefault="00163AE0" w:rsidP="000D070D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0D070D">
        <w:rPr>
          <w:rFonts w:cs="B Mitra" w:hint="cs"/>
          <w:sz w:val="28"/>
          <w:szCs w:val="28"/>
          <w:rtl/>
          <w:lang w:bidi="fa-IR"/>
        </w:rPr>
        <w:t>نهادینه سازی و رسمیت بخشی به معیارهای تدوین شده در قالب یک نظام نامه استاندارد</w:t>
      </w:r>
      <w:r w:rsidR="00F015DB" w:rsidRPr="000D070D">
        <w:rPr>
          <w:rFonts w:cs="B Mitra" w:hint="cs"/>
          <w:sz w:val="28"/>
          <w:szCs w:val="28"/>
          <w:rtl/>
          <w:lang w:bidi="fa-IR"/>
        </w:rPr>
        <w:t xml:space="preserve"> به همراه تعريف معيارهاي گونه بندي و طبقه بندي مساجد</w:t>
      </w:r>
    </w:p>
    <w:p w:rsidR="00901597" w:rsidRDefault="00901597" w:rsidP="00CA397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D1DED" w:rsidRPr="004D1DED" w:rsidRDefault="00734528" w:rsidP="00C4394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2: </w:t>
      </w:r>
      <w:r w:rsidR="004D1DED" w:rsidRPr="004D1DED">
        <w:rPr>
          <w:rFonts w:cs="B Mitra" w:hint="cs"/>
          <w:b/>
          <w:bCs/>
          <w:sz w:val="28"/>
          <w:szCs w:val="28"/>
          <w:rtl/>
          <w:lang w:bidi="fa-IR"/>
        </w:rPr>
        <w:t>تعيين و ارتقاء همه جانبه مساجد نمونه در جهت مسجد طراز اسلامي</w:t>
      </w:r>
    </w:p>
    <w:p w:rsidR="004D1DED" w:rsidRDefault="00F015DB" w:rsidP="00F015DB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ايجاد رقابت سازنده بين مساجد</w:t>
      </w:r>
      <w:r w:rsidR="0084169E">
        <w:rPr>
          <w:rFonts w:cs="B Mitra" w:hint="cs"/>
          <w:sz w:val="28"/>
          <w:szCs w:val="28"/>
          <w:rtl/>
          <w:lang w:bidi="fa-IR"/>
        </w:rPr>
        <w:t xml:space="preserve"> نمونه</w:t>
      </w:r>
      <w:r>
        <w:rPr>
          <w:rFonts w:cs="B Mitra" w:hint="cs"/>
          <w:sz w:val="28"/>
          <w:szCs w:val="28"/>
          <w:rtl/>
          <w:lang w:bidi="fa-IR"/>
        </w:rPr>
        <w:t xml:space="preserve"> از طريق </w:t>
      </w:r>
      <w:r w:rsidR="00163AE0">
        <w:rPr>
          <w:rFonts w:cs="B Mitra" w:hint="cs"/>
          <w:sz w:val="28"/>
          <w:szCs w:val="28"/>
          <w:rtl/>
          <w:lang w:bidi="fa-IR"/>
        </w:rPr>
        <w:t>نهادینه سازی</w:t>
      </w:r>
      <w:r w:rsidR="004D1DED">
        <w:rPr>
          <w:rFonts w:cs="B Mitra" w:hint="cs"/>
          <w:sz w:val="28"/>
          <w:szCs w:val="28"/>
          <w:rtl/>
          <w:lang w:bidi="fa-IR"/>
        </w:rPr>
        <w:t xml:space="preserve"> </w:t>
      </w:r>
      <w:r w:rsidR="00901597" w:rsidRPr="00901597"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  <w:r w:rsidR="004D1DED" w:rsidRPr="00901597">
        <w:rPr>
          <w:rFonts w:cs="B Mitra" w:hint="cs"/>
          <w:b/>
          <w:bCs/>
          <w:sz w:val="28"/>
          <w:szCs w:val="28"/>
          <w:rtl/>
          <w:lang w:bidi="fa-IR"/>
        </w:rPr>
        <w:t xml:space="preserve">جايزه </w:t>
      </w:r>
      <w:r w:rsidR="00901597" w:rsidRPr="00901597">
        <w:rPr>
          <w:rFonts w:cs="B Mitra" w:hint="cs"/>
          <w:b/>
          <w:bCs/>
          <w:sz w:val="28"/>
          <w:szCs w:val="28"/>
          <w:rtl/>
          <w:lang w:bidi="fa-IR"/>
        </w:rPr>
        <w:t>تعالي</w:t>
      </w:r>
      <w:r w:rsidR="00901597" w:rsidRPr="00901597"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  <w:r w:rsidR="00901597">
        <w:rPr>
          <w:rFonts w:cs="B Mitra" w:hint="cs"/>
          <w:sz w:val="28"/>
          <w:szCs w:val="28"/>
          <w:rtl/>
          <w:lang w:bidi="fa-IR"/>
        </w:rPr>
        <w:t xml:space="preserve"> </w:t>
      </w:r>
      <w:r w:rsidR="004D1DED">
        <w:rPr>
          <w:rFonts w:cs="B Mitra" w:hint="cs"/>
          <w:sz w:val="28"/>
          <w:szCs w:val="28"/>
          <w:rtl/>
          <w:lang w:bidi="fa-IR"/>
        </w:rPr>
        <w:t xml:space="preserve">ويژه </w:t>
      </w:r>
      <w:r w:rsidR="00901597">
        <w:rPr>
          <w:rFonts w:cs="B Mitra" w:hint="cs"/>
          <w:sz w:val="28"/>
          <w:szCs w:val="28"/>
          <w:rtl/>
          <w:lang w:bidi="fa-IR"/>
        </w:rPr>
        <w:t>مساجد</w:t>
      </w:r>
    </w:p>
    <w:p w:rsidR="004D1DED" w:rsidRDefault="004D1DED" w:rsidP="00163AE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حمايت مناسب و اثربخش مالي، رفاهي و معنوي از ائمه جماعت و فعالان مساجد نمونه</w:t>
      </w:r>
    </w:p>
    <w:p w:rsidR="004D1DED" w:rsidRDefault="004D1DED" w:rsidP="00163AE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تقويت مساجد نمونه از جنبه </w:t>
      </w:r>
      <w:r w:rsidR="00163AE0">
        <w:rPr>
          <w:rFonts w:cs="B Mitra" w:hint="cs"/>
          <w:sz w:val="28"/>
          <w:szCs w:val="28"/>
          <w:rtl/>
          <w:lang w:bidi="fa-IR"/>
        </w:rPr>
        <w:t>ساختمانی</w:t>
      </w:r>
      <w:r>
        <w:rPr>
          <w:rFonts w:cs="B Mitra" w:hint="cs"/>
          <w:sz w:val="28"/>
          <w:szCs w:val="28"/>
          <w:rtl/>
          <w:lang w:bidi="fa-IR"/>
        </w:rPr>
        <w:t xml:space="preserve"> و امكانات سخت افزاري و خدمات رفاهي</w:t>
      </w:r>
    </w:p>
    <w:p w:rsidR="004D1DED" w:rsidRDefault="004D1DED" w:rsidP="004D1DED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تقويت سامانه هاي اطلاع رساني مساجد نمونه</w:t>
      </w:r>
    </w:p>
    <w:p w:rsidR="004D1DED" w:rsidRDefault="004D1DED" w:rsidP="004D1DED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حمايت از مساجد بر مبناي رتبه تعالي آنها</w:t>
      </w:r>
    </w:p>
    <w:p w:rsidR="00F015DB" w:rsidRDefault="00F015DB" w:rsidP="004D1DE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4D1DED" w:rsidRPr="004D1DED" w:rsidRDefault="00734528" w:rsidP="00F015DB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3: </w:t>
      </w:r>
      <w:r w:rsidR="00F015DB">
        <w:rPr>
          <w:rFonts w:cs="B Mitra" w:hint="cs"/>
          <w:b/>
          <w:bCs/>
          <w:sz w:val="28"/>
          <w:szCs w:val="28"/>
          <w:rtl/>
          <w:lang w:bidi="fa-IR"/>
        </w:rPr>
        <w:t>معرفي،</w:t>
      </w:r>
      <w:r w:rsidR="004D1DED" w:rsidRPr="004D1DED">
        <w:rPr>
          <w:rFonts w:cs="B Mitra" w:hint="cs"/>
          <w:b/>
          <w:bCs/>
          <w:sz w:val="28"/>
          <w:szCs w:val="28"/>
          <w:rtl/>
          <w:lang w:bidi="fa-IR"/>
        </w:rPr>
        <w:t xml:space="preserve"> الگوسازي </w:t>
      </w:r>
      <w:r w:rsidR="00F015DB">
        <w:rPr>
          <w:rFonts w:cs="B Mitra" w:hint="cs"/>
          <w:b/>
          <w:bCs/>
          <w:sz w:val="28"/>
          <w:szCs w:val="28"/>
          <w:rtl/>
          <w:lang w:bidi="fa-IR"/>
        </w:rPr>
        <w:t xml:space="preserve">و تعميم </w:t>
      </w:r>
      <w:r w:rsidR="00F015DB" w:rsidRPr="00B076A6">
        <w:rPr>
          <w:rFonts w:cs="B Mitra" w:hint="cs"/>
          <w:b/>
          <w:bCs/>
          <w:sz w:val="28"/>
          <w:szCs w:val="28"/>
          <w:rtl/>
          <w:lang w:bidi="fa-IR"/>
        </w:rPr>
        <w:t>ويژگي</w:t>
      </w:r>
      <w:r w:rsidR="00F015DB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="00F015DB" w:rsidRPr="00B076A6">
        <w:rPr>
          <w:rFonts w:cs="B Mitra" w:hint="cs"/>
          <w:b/>
          <w:bCs/>
          <w:sz w:val="28"/>
          <w:szCs w:val="28"/>
          <w:rtl/>
          <w:lang w:bidi="fa-IR"/>
        </w:rPr>
        <w:t xml:space="preserve">ها و قابليت هاي </w:t>
      </w:r>
      <w:r w:rsidR="004D1DED" w:rsidRPr="004D1DED">
        <w:rPr>
          <w:rFonts w:cs="B Mitra" w:hint="cs"/>
          <w:b/>
          <w:bCs/>
          <w:sz w:val="28"/>
          <w:szCs w:val="28"/>
          <w:rtl/>
          <w:lang w:bidi="fa-IR"/>
        </w:rPr>
        <w:t>مساجد نمونه براي ساير مساجد</w:t>
      </w:r>
    </w:p>
    <w:p w:rsidR="004D1DED" w:rsidRDefault="00F015DB" w:rsidP="00F86B5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محور قراردادن</w:t>
      </w:r>
      <w:r w:rsidR="00163AE0">
        <w:rPr>
          <w:rFonts w:cs="B Mitra" w:hint="cs"/>
          <w:sz w:val="28"/>
          <w:szCs w:val="28"/>
          <w:rtl/>
          <w:lang w:bidi="fa-IR"/>
        </w:rPr>
        <w:t xml:space="preserve"> مساجد نمونه در برنامه های ویژه</w:t>
      </w:r>
      <w:r w:rsidR="004D1DED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توسط مركز و ساير نهادها</w:t>
      </w:r>
    </w:p>
    <w:p w:rsidR="004D1DED" w:rsidRDefault="004D1DED" w:rsidP="00F015DB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استفاده از ظرفيت هاي رسانه اي بويژه رسانه‌هاي محلي</w:t>
      </w:r>
    </w:p>
    <w:p w:rsidR="004D1DED" w:rsidRDefault="004D1DED" w:rsidP="004D1DED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تاكيد بر معرفي عوامل كليدي موفقيت</w:t>
      </w:r>
      <w:r w:rsidR="00163AE0">
        <w:rPr>
          <w:rFonts w:cs="B Mitra" w:hint="cs"/>
          <w:sz w:val="28"/>
          <w:szCs w:val="28"/>
          <w:rtl/>
          <w:lang w:bidi="fa-IR"/>
        </w:rPr>
        <w:t xml:space="preserve"> </w:t>
      </w:r>
      <w:r w:rsidR="00F015DB">
        <w:rPr>
          <w:rFonts w:cs="B Mitra" w:hint="cs"/>
          <w:sz w:val="28"/>
          <w:szCs w:val="28"/>
          <w:rtl/>
          <w:lang w:bidi="fa-IR"/>
        </w:rPr>
        <w:t xml:space="preserve">بويژه نقش ائمه جماعت در موفقيت </w:t>
      </w:r>
      <w:r w:rsidR="00163AE0">
        <w:rPr>
          <w:rFonts w:cs="B Mitra" w:hint="cs"/>
          <w:sz w:val="28"/>
          <w:szCs w:val="28"/>
          <w:rtl/>
          <w:lang w:bidi="fa-IR"/>
        </w:rPr>
        <w:t>مساجد نمونه</w:t>
      </w:r>
    </w:p>
    <w:p w:rsidR="0084169E" w:rsidRDefault="0084169E" w:rsidP="0084169E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ايجاد رقابت بين مساجد با استفاده از جايزه تعالي مساجد</w:t>
      </w:r>
      <w:r w:rsidRPr="0084169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4169E" w:rsidRPr="00000E8F" w:rsidRDefault="0084169E" w:rsidP="0084169E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توجه به بومي سازي الگوهاي موفقيت مسجد نمونه با توجه به ويژگي ها و اقتضائات هر منطقه و مسجد</w:t>
      </w:r>
    </w:p>
    <w:p w:rsidR="0084169E" w:rsidRDefault="0084169E" w:rsidP="0084169E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انجام حمايتهاي اثربخش از مساجد عادي</w:t>
      </w:r>
    </w:p>
    <w:p w:rsidR="00CA3977" w:rsidRPr="0084169E" w:rsidRDefault="00CA3977" w:rsidP="0084169E">
      <w:pPr>
        <w:pStyle w:val="ListParagraph"/>
        <w:bidi/>
        <w:jc w:val="both"/>
        <w:rPr>
          <w:rFonts w:cs="B Mitra"/>
          <w:sz w:val="28"/>
          <w:szCs w:val="28"/>
          <w:lang w:bidi="fa-IR"/>
        </w:rPr>
      </w:pPr>
    </w:p>
    <w:sectPr w:rsidR="00CA3977" w:rsidRPr="0084169E" w:rsidSect="000A671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3F"/>
    <w:multiLevelType w:val="hybridMultilevel"/>
    <w:tmpl w:val="D5CC6EF0"/>
    <w:lvl w:ilvl="0" w:tplc="D0CA75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D20"/>
    <w:multiLevelType w:val="hybridMultilevel"/>
    <w:tmpl w:val="10DAE096"/>
    <w:lvl w:ilvl="0" w:tplc="908E1B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604D"/>
    <w:multiLevelType w:val="hybridMultilevel"/>
    <w:tmpl w:val="7FDEDCCC"/>
    <w:lvl w:ilvl="0" w:tplc="0762A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6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E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0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2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5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484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66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75EB"/>
    <w:multiLevelType w:val="hybridMultilevel"/>
    <w:tmpl w:val="356A7464"/>
    <w:lvl w:ilvl="0" w:tplc="A8AC6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E6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C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0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2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9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4B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D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E1B4A"/>
    <w:multiLevelType w:val="hybridMultilevel"/>
    <w:tmpl w:val="1D20C86E"/>
    <w:lvl w:ilvl="0" w:tplc="B832E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0E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68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CD0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64E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AD8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ADA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A9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4A9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DED"/>
    <w:rsid w:val="00000E8F"/>
    <w:rsid w:val="000A671B"/>
    <w:rsid w:val="000D070D"/>
    <w:rsid w:val="00131892"/>
    <w:rsid w:val="0013601A"/>
    <w:rsid w:val="00163AE0"/>
    <w:rsid w:val="002650E0"/>
    <w:rsid w:val="00403368"/>
    <w:rsid w:val="00440240"/>
    <w:rsid w:val="004D1DED"/>
    <w:rsid w:val="004F1B41"/>
    <w:rsid w:val="005911F0"/>
    <w:rsid w:val="005B24D4"/>
    <w:rsid w:val="00734528"/>
    <w:rsid w:val="00767410"/>
    <w:rsid w:val="0084169E"/>
    <w:rsid w:val="00901597"/>
    <w:rsid w:val="00991206"/>
    <w:rsid w:val="00A04037"/>
    <w:rsid w:val="00AD58DB"/>
    <w:rsid w:val="00B076A6"/>
    <w:rsid w:val="00B71580"/>
    <w:rsid w:val="00BE2128"/>
    <w:rsid w:val="00C4394D"/>
    <w:rsid w:val="00CA3977"/>
    <w:rsid w:val="00D1680A"/>
    <w:rsid w:val="00DC4ACE"/>
    <w:rsid w:val="00E2360D"/>
    <w:rsid w:val="00EE6626"/>
    <w:rsid w:val="00F015DB"/>
    <w:rsid w:val="00F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Negin Pakhsh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rahjo</cp:lastModifiedBy>
  <cp:revision>16</cp:revision>
  <dcterms:created xsi:type="dcterms:W3CDTF">2012-03-02T11:49:00Z</dcterms:created>
  <dcterms:modified xsi:type="dcterms:W3CDTF">2012-07-08T05:59:00Z</dcterms:modified>
</cp:coreProperties>
</file>